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85D" w:rsidP="00D6285D" w:rsidRDefault="00F2484A" w14:paraId="21FC67F9" w14:textId="0F704942">
      <w:pPr>
        <w:pStyle w:val="SectionHeading"/>
        <w:spacing w:before="0"/>
      </w:pPr>
      <w:r>
        <w:t>Postgraduate Taught</w:t>
      </w:r>
      <w:r w:rsidR="00D6285D">
        <w:t xml:space="preserve"> Representative (HS</w:t>
      </w:r>
      <w:r>
        <w:t>S</w:t>
      </w:r>
      <w:r w:rsidR="00D6285D">
        <w:t>)</w:t>
      </w:r>
    </w:p>
    <w:p w:rsidR="00D6285D" w:rsidP="00D6285D" w:rsidRDefault="00D6285D" w14:paraId="6B2D87E2" w14:textId="21DF245C" w14:noSpellErr="1">
      <w:pPr>
        <w:pStyle w:val="Body"/>
      </w:pPr>
      <w:r w:rsidR="00D6285D">
        <w:rPr/>
        <w:t xml:space="preserve">The </w:t>
      </w:r>
      <w:r w:rsidR="00F2484A">
        <w:rPr/>
        <w:t>Postgraduate Taught</w:t>
      </w:r>
      <w:r w:rsidR="00D6285D">
        <w:rPr/>
        <w:t xml:space="preserve"> </w:t>
      </w:r>
      <w:r w:rsidR="00D6285D">
        <w:rPr/>
        <w:t>Repre</w:t>
      </w:r>
      <w:bookmarkStart w:name="_GoBack" w:id="0"/>
      <w:bookmarkEnd w:id="0"/>
      <w:r w:rsidR="00D6285D">
        <w:rPr/>
        <w:t xml:space="preserve">sentative </w:t>
      </w:r>
      <w:r w:rsidR="00D6285D">
        <w:rPr/>
        <w:t>(</w:t>
      </w:r>
      <w:r w:rsidR="00F2484A">
        <w:rPr/>
        <w:t>HSS</w:t>
      </w:r>
      <w:r w:rsidR="00D6285D">
        <w:rPr/>
        <w:t xml:space="preserve">) </w:t>
      </w:r>
      <w:r w:rsidR="00D6285D">
        <w:rPr/>
        <w:t>represents</w:t>
      </w:r>
      <w:r w:rsidR="00D6285D">
        <w:rPr/>
        <w:t xml:space="preserve"> </w:t>
      </w:r>
      <w:r w:rsidR="00D6285D">
        <w:rPr/>
        <w:t xml:space="preserve">students </w:t>
      </w:r>
      <w:r w:rsidR="00F2484A">
        <w:rPr/>
        <w:t>studying a postgraduate taught</w:t>
      </w:r>
      <w:r w:rsidR="00D6285D">
        <w:rPr/>
        <w:t xml:space="preserve"> course at the Faculty of </w:t>
      </w:r>
      <w:r w:rsidR="00D6285D">
        <w:rPr/>
        <w:t>Humanities and Social Sciences</w:t>
      </w:r>
      <w:r w:rsidR="00D6285D">
        <w:rPr/>
        <w:t>.</w:t>
      </w:r>
    </w:p>
    <w:p w:rsidR="41978603" w:rsidP="44A42EF4" w:rsidRDefault="41978603" w14:paraId="38672D88" w14:textId="009A8C19">
      <w:pPr>
        <w:pStyle w:val="Body"/>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5F98E271">
        <w:rPr>
          <w:rFonts w:ascii="Arial" w:hAnsi="Arial" w:eastAsia="Arial" w:cs="Arial"/>
          <w:b w:val="0"/>
          <w:bCs w:val="0"/>
          <w:i w:val="0"/>
          <w:iCs w:val="0"/>
          <w:caps w:val="0"/>
          <w:smallCaps w:val="0"/>
          <w:noProof w:val="0"/>
          <w:color w:val="000000" w:themeColor="text1" w:themeTint="FF" w:themeShade="FF"/>
          <w:sz w:val="20"/>
          <w:szCs w:val="20"/>
          <w:lang w:val="en-GB"/>
        </w:rPr>
        <w:t>To run for this role, you must meet the following requirements:</w:t>
      </w:r>
    </w:p>
    <w:p w:rsidR="41978603" w:rsidP="44A42EF4" w:rsidRDefault="41978603" w14:paraId="19D9F590" w14:textId="6FEBEC7E">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5F98E271">
        <w:rPr>
          <w:rFonts w:ascii="Arial" w:hAnsi="Arial" w:eastAsia="Arial" w:cs="Arial"/>
          <w:b w:val="0"/>
          <w:bCs w:val="0"/>
          <w:i w:val="0"/>
          <w:iCs w:val="0"/>
          <w:caps w:val="0"/>
          <w:smallCaps w:val="0"/>
          <w:noProof w:val="0"/>
          <w:color w:val="000000" w:themeColor="text1" w:themeTint="FF" w:themeShade="FF"/>
          <w:sz w:val="20"/>
          <w:szCs w:val="20"/>
          <w:lang w:val="en-GB"/>
        </w:rPr>
        <w:t>Be a postgraduate taught student at Queen Mary in 2024/25</w:t>
      </w:r>
    </w:p>
    <w:p w:rsidR="41978603" w:rsidP="44A42EF4" w:rsidRDefault="41978603" w14:paraId="79FBF7B5" w14:textId="475D72A8">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5F98E271">
        <w:rPr>
          <w:rFonts w:ascii="Arial" w:hAnsi="Arial" w:eastAsia="Arial" w:cs="Arial"/>
          <w:b w:val="0"/>
          <w:bCs w:val="0"/>
          <w:i w:val="0"/>
          <w:iCs w:val="0"/>
          <w:caps w:val="0"/>
          <w:smallCaps w:val="0"/>
          <w:noProof w:val="0"/>
          <w:color w:val="000000" w:themeColor="text1" w:themeTint="FF" w:themeShade="FF"/>
          <w:sz w:val="20"/>
          <w:szCs w:val="20"/>
          <w:lang w:val="en-GB"/>
        </w:rPr>
        <w:t>Study at the Faculty of Humanities and Social Sciences</w:t>
      </w:r>
    </w:p>
    <w:p w:rsidR="00D6285D" w:rsidP="00D6285D" w:rsidRDefault="00D6285D" w14:paraId="4CC2CD6E" w14:textId="77777777">
      <w:pPr>
        <w:pStyle w:val="Heading"/>
        <w:outlineLvl w:val="0"/>
      </w:pPr>
      <w:r>
        <w:t>Duties</w:t>
      </w:r>
    </w:p>
    <w:p w:rsidRPr="00732F3A" w:rsidR="00D6285D" w:rsidP="00D6285D" w:rsidRDefault="00D6285D" w14:paraId="684FD731" w14:textId="18EB8075">
      <w:pPr>
        <w:pStyle w:val="Bullets"/>
      </w:pPr>
      <w:r w:rsidRPr="00732F3A">
        <w:t xml:space="preserve">Engage with and lobby Queen Mary University of London and other relevant organisations to achieve improvements for </w:t>
      </w:r>
      <w:r w:rsidR="00F2484A">
        <w:t>postgraduate taught</w:t>
      </w:r>
      <w:r>
        <w:t xml:space="preserve"> </w:t>
      </w:r>
      <w:r w:rsidRPr="00732F3A">
        <w:t>students</w:t>
      </w:r>
    </w:p>
    <w:p w:rsidRPr="00732F3A" w:rsidR="00D6285D" w:rsidP="00D6285D" w:rsidRDefault="00D6285D" w14:paraId="59FF51A9" w14:textId="18CA7777">
      <w:pPr>
        <w:pStyle w:val="Bullets"/>
      </w:pPr>
      <w:r w:rsidRPr="00732F3A">
        <w:t xml:space="preserve">Seek feedback from </w:t>
      </w:r>
      <w:r w:rsidR="00F2484A">
        <w:t>postgraduate taught</w:t>
      </w:r>
      <w:r w:rsidR="0056267E">
        <w:t xml:space="preserve"> students</w:t>
      </w:r>
      <w:r w:rsidRPr="00732F3A">
        <w:t xml:space="preserve"> in order accurately to represent their interests</w:t>
      </w:r>
    </w:p>
    <w:p w:rsidRPr="00732F3A" w:rsidR="00D6285D" w:rsidP="00D6285D" w:rsidRDefault="00D6285D" w14:paraId="32EC9896" w14:textId="77777777">
      <w:pPr>
        <w:pStyle w:val="Bullets"/>
      </w:pPr>
      <w:r w:rsidRPr="00732F3A">
        <w:t>Where appropriate, support the Executive Committee in their duties and responsibilities and seek support from them with respect to their own duties and responsibilities</w:t>
      </w:r>
    </w:p>
    <w:p w:rsidRPr="00732F3A" w:rsidR="00D6285D" w:rsidP="00D6285D" w:rsidRDefault="00D6285D" w14:paraId="39A68451" w14:textId="729BB4FE">
      <w:pPr>
        <w:pStyle w:val="Bullets"/>
        <w:rPr/>
      </w:pPr>
      <w:r w:rsidR="00D6285D">
        <w:rPr/>
        <w:t xml:space="preserve">Cooperate and coordinate with </w:t>
      </w:r>
      <w:r w:rsidR="00F2484A">
        <w:rPr/>
        <w:t xml:space="preserve">the Postgraduate </w:t>
      </w:r>
      <w:r w:rsidR="0A864F6F">
        <w:rPr/>
        <w:t>Reps and Course Reps for PGT courses</w:t>
      </w:r>
      <w:r w:rsidR="00D6285D">
        <w:rPr/>
        <w:t>, where appropriate</w:t>
      </w:r>
    </w:p>
    <w:p w:rsidRPr="00732F3A" w:rsidR="00D6285D" w:rsidP="00D6285D" w:rsidRDefault="00D6285D" w14:paraId="442ED864" w14:textId="77777777">
      <w:pPr>
        <w:pStyle w:val="Bullets"/>
      </w:pPr>
      <w:r w:rsidRPr="00732F3A">
        <w:t>Liaise with members of student groups relevant to their role</w:t>
      </w:r>
    </w:p>
    <w:p w:rsidR="00D6285D" w:rsidP="00D6285D" w:rsidRDefault="00D6285D" w14:paraId="54303A4F" w14:textId="77777777">
      <w:pPr>
        <w:pStyle w:val="Heading"/>
        <w:outlineLvl w:val="0"/>
      </w:pPr>
      <w:r>
        <w:t>Meetings you are required to attend</w:t>
      </w:r>
    </w:p>
    <w:p w:rsidR="00D6285D" w:rsidP="00D6285D" w:rsidRDefault="00D6285D" w14:paraId="5939DB90" w14:textId="77777777">
      <w:pPr>
        <w:pStyle w:val="Bullets"/>
      </w:pPr>
      <w:r>
        <w:t>Student Council (2 hour meeting, five times a year)</w:t>
      </w:r>
    </w:p>
    <w:p w:rsidR="00D6285D" w:rsidP="00D6285D" w:rsidRDefault="00F2484A" w14:paraId="1BA90E9D" w14:textId="185A69F8">
      <w:pPr>
        <w:pStyle w:val="Bullets"/>
        <w:rPr/>
      </w:pPr>
      <w:r w:rsidR="00F2484A">
        <w:rPr/>
        <w:t>Humanities and Social Sciences Board</w:t>
      </w:r>
      <w:r w:rsidR="00D6285D">
        <w:rPr/>
        <w:t xml:space="preserve"> (</w:t>
      </w:r>
      <w:r w:rsidR="00D6285D">
        <w:rPr/>
        <w:t>2 hour</w:t>
      </w:r>
      <w:r w:rsidR="00D6285D">
        <w:rPr/>
        <w:t xml:space="preserve"> meeting, </w:t>
      </w:r>
      <w:r w:rsidR="1D76CB4D">
        <w:rPr/>
        <w:t xml:space="preserve">five </w:t>
      </w:r>
      <w:r w:rsidR="00D6285D">
        <w:rPr/>
        <w:t>times a year)</w:t>
      </w:r>
    </w:p>
    <w:p w:rsidR="09519471" w:rsidP="44A42EF4" w:rsidRDefault="09519471" w14:paraId="3D65B3EB" w14:textId="35F98020">
      <w:pPr>
        <w:pStyle w:val="Bullets"/>
        <w:rPr/>
      </w:pPr>
      <w:r w:rsidR="09519471">
        <w:rPr/>
        <w:t>Postgraduate Board (</w:t>
      </w:r>
      <w:r w:rsidR="09519471">
        <w:rPr/>
        <w:t>1.5 hour</w:t>
      </w:r>
      <w:r w:rsidR="09519471">
        <w:rPr/>
        <w:t xml:space="preserve"> meeting, five times a year)</w:t>
      </w:r>
    </w:p>
    <w:p w:rsidR="00D6285D" w:rsidP="00D6285D" w:rsidRDefault="00D6285D" w14:paraId="3FA254B5" w14:textId="77777777">
      <w:pPr>
        <w:pStyle w:val="Heading"/>
        <w:outlineLvl w:val="0"/>
      </w:pPr>
      <w:r>
        <w:t>Optional activities</w:t>
      </w:r>
    </w:p>
    <w:p w:rsidR="00D6285D" w:rsidP="00D6285D" w:rsidRDefault="00D6285D" w14:paraId="51987C05" w14:textId="77777777">
      <w:pPr>
        <w:pStyle w:val="Body"/>
      </w:pPr>
      <w:r>
        <w:t>While there is nothing that is required of this role other than what has been mentioned above, you can choose to take part in other activities within your year if you wish, such as:</w:t>
      </w:r>
    </w:p>
    <w:p w:rsidR="00D6285D" w:rsidP="00D6285D" w:rsidRDefault="00F2484A" w14:paraId="61DAA49B" w14:textId="4F9ECF31">
      <w:pPr>
        <w:pStyle w:val="Bullets"/>
      </w:pPr>
      <w:r>
        <w:t>Holding events for postgraduate taught</w:t>
      </w:r>
      <w:r w:rsidR="00D6285D">
        <w:t xml:space="preserve"> students to build a sense of community</w:t>
      </w:r>
    </w:p>
    <w:p w:rsidRPr="00313503" w:rsidR="00D6285D" w:rsidP="00D6285D" w:rsidRDefault="00D6285D" w14:paraId="1BE9B184" w14:textId="0CC46246">
      <w:pPr>
        <w:pStyle w:val="Bullets"/>
      </w:pPr>
      <w:r>
        <w:t>Coordinating ca</w:t>
      </w:r>
      <w:r w:rsidR="00F2484A">
        <w:t>mpaigns to raise awareness of postgraduate taught</w:t>
      </w:r>
      <w:r>
        <w:t xml:space="preserve"> students and the issues they face</w:t>
      </w:r>
    </w:p>
    <w:p w:rsidR="00D6285D" w:rsidP="44A42EF4" w:rsidRDefault="00D6285D" w14:paraId="4C29550B" w14:textId="3A04903A">
      <w:pPr>
        <w:pStyle w:val="Heading"/>
        <w:rPr>
          <w:rFonts w:ascii="Century Gothic" w:hAnsi="Century Gothic"/>
          <w:b w:val="1"/>
          <w:bCs w:val="1"/>
          <w:color w:val="0047BA"/>
          <w:sz w:val="28"/>
          <w:szCs w:val="28"/>
        </w:rPr>
      </w:pPr>
      <w:r w:rsidR="00D6285D">
        <w:rPr/>
        <w:t>Training you will receive</w:t>
      </w:r>
    </w:p>
    <w:p w:rsidRPr="00D6285D" w:rsidR="004B0026" w:rsidP="44A42EF4" w:rsidRDefault="004B0026" w14:paraId="50F74EB3" w14:textId="4A84F97D">
      <w:pPr>
        <w:pStyle w:val="Bullets"/>
        <w:numPr>
          <w:ilvl w:val="0"/>
          <w:numId w:val="0"/>
        </w:numPr>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You’ll</w:t>
      </w: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 xml:space="preserve"> receive full training for your role, including training on:</w:t>
      </w:r>
    </w:p>
    <w:p w:rsidRPr="00D6285D" w:rsidR="004B0026" w:rsidP="44A42EF4" w:rsidRDefault="004B0026" w14:paraId="6B365732" w14:textId="1B89870D">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How the Students’ Union works</w:t>
      </w:r>
    </w:p>
    <w:p w:rsidRPr="00D6285D" w:rsidR="004B0026" w:rsidP="44A42EF4" w:rsidRDefault="004B0026" w14:paraId="5307D513" w14:textId="3CCB6459">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w:rsidRPr="00D6285D" w:rsidR="004B0026" w:rsidP="44A42EF4" w:rsidRDefault="004B0026" w14:paraId="4C93304B" w14:textId="58E78902">
      <w:pPr>
        <w:pStyle w:val="Bullets"/>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Effective representation</w:t>
      </w:r>
    </w:p>
    <w:p w:rsidRPr="00D6285D" w:rsidR="004B0026" w:rsidP="44A42EF4" w:rsidRDefault="004B0026" w14:paraId="3B586D5D" w14:textId="2FEFAADB">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 xml:space="preserve">How to create change </w:t>
      </w:r>
    </w:p>
    <w:p w:rsidRPr="00D6285D" w:rsidR="004B0026" w:rsidP="44A42EF4" w:rsidRDefault="004B0026" w14:paraId="5B2B750A" w14:textId="7C7C9603">
      <w:pPr>
        <w:pStyle w:val="Bullets"/>
        <w:spacing w:before="0" w:beforeAutospacing="off" w:after="120" w:afterAutospacing="off" w:line="264" w:lineRule="auto"/>
        <w:ind w:right="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 xml:space="preserve">Anything else the role of Student Council member requires </w:t>
      </w:r>
    </w:p>
    <w:p w:rsidRPr="00D6285D" w:rsidR="004B0026" w:rsidP="44A42EF4" w:rsidRDefault="004B0026" w14:paraId="5789BB65" w14:textId="762AD063">
      <w:pPr>
        <w:pStyle w:val="Bullets"/>
        <w:numPr>
          <w:ilvl w:val="0"/>
          <w:numId w:val="0"/>
        </w:numPr>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p>
    <w:p w:rsidRPr="00D6285D" w:rsidR="004B0026" w:rsidP="44A42EF4" w:rsidRDefault="004B0026" w14:paraId="2CF891E0" w14:textId="14AFE215">
      <w:pPr>
        <w:pStyle w:val="Bullets"/>
        <w:numPr>
          <w:ilvl w:val="0"/>
          <w:numId w:val="0"/>
        </w:numPr>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You’ll also get access individual project planning sessions and project support from your staff support.</w:t>
      </w:r>
    </w:p>
    <w:p w:rsidRPr="00D6285D" w:rsidR="004B0026" w:rsidP="44A42EF4" w:rsidRDefault="004B0026" w14:paraId="53258DF3" w14:textId="77682677">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44A42EF4" w:rsidR="651F280E">
        <w:rPr>
          <w:rFonts w:ascii="Century Gothic" w:hAnsi="Century Gothic" w:eastAsia="Century Gothic" w:cs="Century Gothic"/>
          <w:b w:val="1"/>
          <w:bCs w:val="1"/>
          <w:i w:val="0"/>
          <w:iCs w:val="0"/>
          <w:caps w:val="0"/>
          <w:smallCaps w:val="0"/>
          <w:noProof w:val="0"/>
          <w:color w:val="0047BA"/>
          <w:sz w:val="28"/>
          <w:szCs w:val="28"/>
          <w:lang w:val="en-GB"/>
        </w:rPr>
        <w:t>Skills you can develop</w:t>
      </w:r>
    </w:p>
    <w:p w:rsidRPr="00D6285D" w:rsidR="004B0026" w:rsidP="44A42EF4" w:rsidRDefault="004B0026" w14:paraId="7B65E170" w14:textId="2166D70F">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Inclusive leadership</w:t>
      </w:r>
    </w:p>
    <w:p w:rsidRPr="00D6285D" w:rsidR="004B0026" w:rsidP="44A42EF4" w:rsidRDefault="004B0026" w14:paraId="32ADE2D8" w14:textId="42167E35">
      <w:pPr>
        <w:pStyle w:val="Bullets"/>
        <w:spacing w:before="0" w:beforeAutospacing="off" w:after="120" w:afterAutospacing="off"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Negotiation and influencing</w:t>
      </w:r>
    </w:p>
    <w:p w:rsidRPr="00D6285D" w:rsidR="004B0026" w:rsidP="44A42EF4" w:rsidRDefault="004B0026" w14:paraId="5DA8BBC5" w14:textId="4F232A9A">
      <w:pPr>
        <w:pStyle w:val="Bullets"/>
        <w:spacing w:before="0" w:beforeAutospacing="off" w:after="120" w:afterAutospacing="off"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Campaigning for change</w:t>
      </w:r>
    </w:p>
    <w:p w:rsidRPr="00D6285D" w:rsidR="004B0026" w:rsidP="44A42EF4" w:rsidRDefault="004B0026" w14:paraId="2152EBA8" w14:textId="4125EFA4">
      <w:pPr>
        <w:pStyle w:val="Bullets"/>
        <w:spacing w:after="120" w:line="264" w:lineRule="auto"/>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Organisation and prioritisation</w:t>
      </w:r>
    </w:p>
    <w:p w:rsidRPr="00D6285D" w:rsidR="004B0026" w:rsidP="44A42EF4" w:rsidRDefault="004B0026" w14:paraId="5607FB75" w14:textId="1C8E4543">
      <w:pPr>
        <w:pStyle w:val="Bullets"/>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Communication</w:t>
      </w:r>
    </w:p>
    <w:p w:rsidRPr="00D6285D" w:rsidR="004B0026" w:rsidP="44A42EF4" w:rsidRDefault="004B0026" w14:paraId="28B1A33E" w14:textId="4C130E44">
      <w:pPr>
        <w:pStyle w:val="Bullets"/>
        <w:spacing w:before="0" w:beforeAutospacing="off" w:after="120" w:afterAutospacing="off" w:line="264" w:lineRule="auto"/>
        <w:ind w:left="720" w:right="0" w:hanging="360"/>
        <w:jc w:val="left"/>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 xml:space="preserve">Event planning and delivery </w:t>
      </w:r>
    </w:p>
    <w:p w:rsidRPr="00D6285D" w:rsidR="004B0026" w:rsidP="44A42EF4" w:rsidRDefault="004B0026" w14:paraId="49C0B8E8" w14:textId="3915ACA3">
      <w:pPr>
        <w:spacing w:before="480" w:after="240"/>
        <w:rPr>
          <w:rFonts w:ascii="Century Gothic" w:hAnsi="Century Gothic" w:eastAsia="Century Gothic" w:cs="Century Gothic"/>
          <w:b w:val="0"/>
          <w:bCs w:val="0"/>
          <w:i w:val="0"/>
          <w:iCs w:val="0"/>
          <w:caps w:val="0"/>
          <w:smallCaps w:val="0"/>
          <w:noProof w:val="0"/>
          <w:color w:val="0047BA"/>
          <w:sz w:val="28"/>
          <w:szCs w:val="28"/>
          <w:lang w:val="en-GB"/>
        </w:rPr>
      </w:pPr>
      <w:r w:rsidRPr="44A42EF4" w:rsidR="651F280E">
        <w:rPr>
          <w:rFonts w:ascii="Century Gothic" w:hAnsi="Century Gothic" w:eastAsia="Century Gothic" w:cs="Century Gothic"/>
          <w:b w:val="1"/>
          <w:bCs w:val="1"/>
          <w:i w:val="0"/>
          <w:iCs w:val="0"/>
          <w:caps w:val="0"/>
          <w:smallCaps w:val="0"/>
          <w:noProof w:val="0"/>
          <w:color w:val="0047BA"/>
          <w:sz w:val="28"/>
          <w:szCs w:val="28"/>
          <w:lang w:val="en-GB"/>
        </w:rPr>
        <w:t>Benefits you will receive</w:t>
      </w:r>
    </w:p>
    <w:p w:rsidRPr="00D6285D" w:rsidR="004B0026" w:rsidP="44A42EF4" w:rsidRDefault="004B0026" w14:paraId="239988B4" w14:textId="358F62A3">
      <w:pPr>
        <w:spacing w:after="120" w:line="264" w:lineRule="auto"/>
        <w:ind w:left="0"/>
        <w:rPr>
          <w:rFonts w:ascii="Arial" w:hAnsi="Arial" w:eastAsia="Arial" w:cs="Arial"/>
          <w:b w:val="0"/>
          <w:bCs w:val="0"/>
          <w:i w:val="0"/>
          <w:iCs w:val="0"/>
          <w:caps w:val="0"/>
          <w:smallCaps w:val="0"/>
          <w:noProof w:val="0"/>
          <w:color w:val="000000" w:themeColor="text1" w:themeTint="FF" w:themeShade="FF"/>
          <w:sz w:val="20"/>
          <w:szCs w:val="20"/>
          <w:lang w:val="en-GB"/>
        </w:rPr>
      </w:pP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 xml:space="preserve">All part-time officer roles are voluntary, unpaid roles. To thank the elected officers for their work, all officers get a full training package and other </w:t>
      </w: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perks</w:t>
      </w: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 xml:space="preserve">. </w:t>
      </w: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Perks</w:t>
      </w: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 xml:space="preserve"> vary from year to year, but in the past, </w:t>
      </w: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perks</w:t>
      </w:r>
      <w:r w:rsidRPr="44A42EF4" w:rsidR="651F280E">
        <w:rPr>
          <w:rFonts w:ascii="Arial" w:hAnsi="Arial" w:eastAsia="Arial" w:cs="Arial"/>
          <w:b w:val="0"/>
          <w:bCs w:val="0"/>
          <w:i w:val="0"/>
          <w:iCs w:val="0"/>
          <w:caps w:val="0"/>
          <w:smallCaps w:val="0"/>
          <w:noProof w:val="0"/>
          <w:color w:val="000000" w:themeColor="text1" w:themeTint="FF" w:themeShade="FF"/>
          <w:sz w:val="20"/>
          <w:szCs w:val="20"/>
          <w:lang w:val="en-GB"/>
        </w:rPr>
        <w:t xml:space="preserve"> have included discounts in Students' Union shops, cafes and bars and free tickets for events.</w:t>
      </w:r>
    </w:p>
    <w:sectPr w:rsidRPr="00D6285D" w:rsidR="004B0026" w:rsidSect="00D11F92">
      <w:headerReference w:type="default" r:id="rId7"/>
      <w:footerReference w:type="even" r:id="rId8"/>
      <w:footerReference w:type="default" r:id="rId9"/>
      <w:pgSz w:w="11900" w:h="16840" w:orient="portrait"/>
      <w:pgMar w:top="1107" w:right="1100" w:bottom="2071" w:left="1080" w:header="576"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A0E" w:rsidP="00F316AA" w:rsidRDefault="00AD1A0E" w14:paraId="084F6C3B" w14:textId="77777777">
      <w:r>
        <w:separator/>
      </w:r>
    </w:p>
  </w:endnote>
  <w:endnote w:type="continuationSeparator" w:id="0">
    <w:p w:rsidR="00AD1A0E" w:rsidP="00F316AA" w:rsidRDefault="00AD1A0E" w14:paraId="60E7523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6AA" w:rsidP="00D52936" w:rsidRDefault="00F316AA" w14:paraId="55CDE694"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F316AA" w:rsidP="00F316AA" w:rsidRDefault="00F316AA" w14:paraId="2C1EC2F2" w14:textId="77777777">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A11DA1" w:rsidR="00F316AA" w:rsidP="00A11DA1" w:rsidRDefault="00F316AA" w14:paraId="5713AFAE" w14:textId="77777777">
    <w:pPr>
      <w:pStyle w:val="Footer"/>
      <w:framePr w:wrap="none" w:hAnchor="page" w:vAnchor="text" w:x="622" w:y="201"/>
      <w:rPr>
        <w:rStyle w:val="PageNumber"/>
        <w:rFonts w:ascii="Century Gothic" w:hAnsi="Century Gothic"/>
        <w:b/>
        <w:bCs/>
        <w:color w:val="FFFFFF" w:themeColor="background1"/>
        <w:sz w:val="28"/>
        <w:szCs w:val="28"/>
      </w:rPr>
    </w:pPr>
    <w:r w:rsidRPr="00A11DA1">
      <w:rPr>
        <w:rStyle w:val="PageNumber"/>
        <w:rFonts w:ascii="Century Gothic" w:hAnsi="Century Gothic"/>
        <w:b/>
        <w:bCs/>
        <w:color w:val="FFFFFF" w:themeColor="background1"/>
        <w:sz w:val="28"/>
        <w:szCs w:val="28"/>
      </w:rPr>
      <w:fldChar w:fldCharType="begin"/>
    </w:r>
    <w:r w:rsidRPr="00A11DA1">
      <w:rPr>
        <w:rStyle w:val="PageNumber"/>
        <w:rFonts w:ascii="Century Gothic" w:hAnsi="Century Gothic"/>
        <w:b/>
        <w:bCs/>
        <w:color w:val="FFFFFF" w:themeColor="background1"/>
        <w:sz w:val="28"/>
        <w:szCs w:val="28"/>
      </w:rPr>
      <w:instrText xml:space="preserve">PAGE  </w:instrText>
    </w:r>
    <w:r w:rsidRPr="00A11DA1">
      <w:rPr>
        <w:rStyle w:val="PageNumber"/>
        <w:rFonts w:ascii="Century Gothic" w:hAnsi="Century Gothic"/>
        <w:b/>
        <w:bCs/>
        <w:color w:val="FFFFFF" w:themeColor="background1"/>
        <w:sz w:val="28"/>
        <w:szCs w:val="28"/>
      </w:rPr>
      <w:fldChar w:fldCharType="separate"/>
    </w:r>
    <w:r w:rsidR="00F2484A">
      <w:rPr>
        <w:rStyle w:val="PageNumber"/>
        <w:rFonts w:ascii="Century Gothic" w:hAnsi="Century Gothic"/>
        <w:b/>
        <w:bCs/>
        <w:noProof/>
        <w:color w:val="FFFFFF" w:themeColor="background1"/>
        <w:sz w:val="28"/>
        <w:szCs w:val="28"/>
      </w:rPr>
      <w:t>1</w:t>
    </w:r>
    <w:r w:rsidRPr="00A11DA1">
      <w:rPr>
        <w:rStyle w:val="PageNumber"/>
        <w:rFonts w:ascii="Century Gothic" w:hAnsi="Century Gothic"/>
        <w:b/>
        <w:bCs/>
        <w:color w:val="FFFFFF" w:themeColor="background1"/>
        <w:sz w:val="28"/>
        <w:szCs w:val="28"/>
      </w:rPr>
      <w:fldChar w:fldCharType="end"/>
    </w:r>
  </w:p>
  <w:p w:rsidR="00F316AA" w:rsidP="00F316AA" w:rsidRDefault="00F316AA" w14:paraId="5DA4194D" w14:textId="60618728">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A0E" w:rsidP="00F316AA" w:rsidRDefault="00AD1A0E" w14:paraId="493C2B81" w14:textId="77777777">
      <w:r>
        <w:separator/>
      </w:r>
    </w:p>
  </w:footnote>
  <w:footnote w:type="continuationSeparator" w:id="0">
    <w:p w:rsidR="00AD1A0E" w:rsidP="00F316AA" w:rsidRDefault="00AD1A0E" w14:paraId="3BAC7AF4"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p w:rsidR="00F316AA" w:rsidRDefault="00F316AA" w14:paraId="11789740" w14:textId="188AF668">
    <w:pPr>
      <w:pStyle w:val="Header"/>
    </w:pPr>
    <w:r>
      <w:rPr>
        <w:noProof/>
        <w:lang w:eastAsia="en-GB"/>
      </w:rPr>
      <w:drawing>
        <wp:anchor distT="0" distB="0" distL="114300" distR="114300" simplePos="0" relativeHeight="251659264" behindDoc="1" locked="0" layoutInCell="1" allowOverlap="1" wp14:anchorId="1DC2048D" wp14:editId="37EE3436">
          <wp:simplePos x="0" y="0"/>
          <wp:positionH relativeFrom="column">
            <wp:posOffset>-685800</wp:posOffset>
          </wp:positionH>
          <wp:positionV relativeFrom="paragraph">
            <wp:posOffset>-365733</wp:posOffset>
          </wp:positionV>
          <wp:extent cx="7595026" cy="10743286"/>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Template5.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95026" cy="107432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14">
    <w:nsid w:val="1c3d30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172b5f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e74b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3ff2e7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b6113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e32613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ec2fe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37b8e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4320d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57012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cf5dd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993c5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411b5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46f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53AC4483"/>
    <w:multiLevelType w:val="hybridMultilevel"/>
    <w:tmpl w:val="C6CC3682"/>
    <w:lvl w:ilvl="0" w:tplc="9648B59C">
      <w:start w:val="1"/>
      <w:numFmt w:val="bullet"/>
      <w:pStyle w:val="Bullets"/>
      <w:lvlText w:val=""/>
      <w:lvlJc w:val="left"/>
      <w:pPr>
        <w:ind w:left="720" w:hanging="360"/>
      </w:pPr>
      <w:rPr>
        <w:rFonts w:hint="default" w:ascii="Symbol" w:hAnsi="Symbol"/>
        <w:color w:val="0047BA"/>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FCA"/>
    <w:rsid w:val="00032738"/>
    <w:rsid w:val="00080EDE"/>
    <w:rsid w:val="000A2FCA"/>
    <w:rsid w:val="001212AD"/>
    <w:rsid w:val="00130FC8"/>
    <w:rsid w:val="0026372D"/>
    <w:rsid w:val="00313503"/>
    <w:rsid w:val="00351CCE"/>
    <w:rsid w:val="004B0026"/>
    <w:rsid w:val="00546132"/>
    <w:rsid w:val="0056267E"/>
    <w:rsid w:val="00621EB4"/>
    <w:rsid w:val="00641127"/>
    <w:rsid w:val="006D38E6"/>
    <w:rsid w:val="007F2BC4"/>
    <w:rsid w:val="008244F4"/>
    <w:rsid w:val="009048E1"/>
    <w:rsid w:val="00926A3A"/>
    <w:rsid w:val="009354A2"/>
    <w:rsid w:val="00A10802"/>
    <w:rsid w:val="00A11DA1"/>
    <w:rsid w:val="00AB0895"/>
    <w:rsid w:val="00AD1A0E"/>
    <w:rsid w:val="00B14C5F"/>
    <w:rsid w:val="00B50101"/>
    <w:rsid w:val="00B75300"/>
    <w:rsid w:val="00B92360"/>
    <w:rsid w:val="00BD34F5"/>
    <w:rsid w:val="00CF32E4"/>
    <w:rsid w:val="00D11F92"/>
    <w:rsid w:val="00D6285D"/>
    <w:rsid w:val="00E41D27"/>
    <w:rsid w:val="00EC32F8"/>
    <w:rsid w:val="00ED6673"/>
    <w:rsid w:val="00F174D5"/>
    <w:rsid w:val="00F2484A"/>
    <w:rsid w:val="00F316AA"/>
    <w:rsid w:val="00F62D63"/>
    <w:rsid w:val="00F80209"/>
    <w:rsid w:val="00FE2BCB"/>
    <w:rsid w:val="09519471"/>
    <w:rsid w:val="0A864F6F"/>
    <w:rsid w:val="0D45A1D4"/>
    <w:rsid w:val="1D76CB4D"/>
    <w:rsid w:val="26D6C4A0"/>
    <w:rsid w:val="35E16D73"/>
    <w:rsid w:val="41978603"/>
    <w:rsid w:val="44A42EF4"/>
    <w:rsid w:val="4666EA63"/>
    <w:rsid w:val="5F98E271"/>
    <w:rsid w:val="6066B17B"/>
    <w:rsid w:val="651F280E"/>
    <w:rsid w:val="67E13F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DE1F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ullets" w:customStyle="1">
    <w:name w:val="Bullets"/>
    <w:basedOn w:val="Body"/>
    <w:qFormat/>
    <w:rsid w:val="00B50101"/>
    <w:pPr>
      <w:numPr>
        <w:numId w:val="1"/>
      </w:numPr>
    </w:pPr>
    <w:rPr>
      <w:lang w:bidi="hi-IN"/>
    </w:rPr>
  </w:style>
  <w:style w:type="paragraph" w:styleId="SectionHeading" w:customStyle="1">
    <w:name w:val="Section Heading"/>
    <w:next w:val="Heading"/>
    <w:qFormat/>
    <w:rsid w:val="00AB0895"/>
    <w:pPr>
      <w:spacing w:before="600" w:after="360"/>
      <w:ind w:right="-346"/>
    </w:pPr>
    <w:rPr>
      <w:rFonts w:ascii="Century Gothic" w:hAnsi="Century Gothic"/>
      <w:b/>
      <w:bCs/>
      <w:color w:val="0047BA"/>
      <w:sz w:val="48"/>
      <w:szCs w:val="48"/>
    </w:rPr>
  </w:style>
  <w:style w:type="paragraph" w:styleId="Heading" w:customStyle="1">
    <w:name w:val="Heading"/>
    <w:next w:val="Sub-heading"/>
    <w:qFormat/>
    <w:rsid w:val="00AB0895"/>
    <w:pPr>
      <w:spacing w:before="480" w:after="240"/>
    </w:pPr>
    <w:rPr>
      <w:rFonts w:ascii="Century Gothic" w:hAnsi="Century Gothic"/>
      <w:b/>
      <w:bCs/>
      <w:color w:val="0047BA"/>
      <w:sz w:val="28"/>
      <w:szCs w:val="28"/>
    </w:rPr>
  </w:style>
  <w:style w:type="paragraph" w:styleId="Sub-heading" w:customStyle="1">
    <w:name w:val="Sub-heading"/>
    <w:next w:val="Body"/>
    <w:qFormat/>
    <w:rsid w:val="00D11F92"/>
    <w:pPr>
      <w:spacing w:before="240" w:after="120"/>
      <w:outlineLvl w:val="0"/>
    </w:pPr>
    <w:rPr>
      <w:rFonts w:ascii="Century Gothic" w:hAnsi="Century Gothic"/>
      <w:b/>
      <w:bCs/>
    </w:rPr>
  </w:style>
  <w:style w:type="paragraph" w:styleId="Body" w:customStyle="1">
    <w:name w:val="Body"/>
    <w:basedOn w:val="Normal"/>
    <w:qFormat/>
    <w:rsid w:val="00032738"/>
    <w:pPr>
      <w:spacing w:after="120" w:line="264" w:lineRule="auto"/>
    </w:pPr>
    <w:rPr>
      <w:rFonts w:ascii="Arial" w:hAnsi="Arial" w:cs="Arial"/>
      <w:bCs/>
      <w:sz w:val="20"/>
      <w:szCs w:val="20"/>
    </w:rPr>
  </w:style>
  <w:style w:type="paragraph" w:styleId="NoSpacing">
    <w:name w:val="No Spacing"/>
    <w:link w:val="NoSpacingChar"/>
    <w:uiPriority w:val="1"/>
    <w:qFormat/>
    <w:rsid w:val="00F316AA"/>
    <w:rPr>
      <w:rFonts w:eastAsiaTheme="minorEastAsia"/>
      <w:sz w:val="22"/>
      <w:szCs w:val="22"/>
      <w:lang w:val="en-US" w:eastAsia="zh-CN"/>
    </w:rPr>
  </w:style>
  <w:style w:type="character" w:styleId="NoSpacingChar" w:customStyle="1">
    <w:name w:val="No Spacing Char"/>
    <w:basedOn w:val="DefaultParagraphFont"/>
    <w:link w:val="NoSpacing"/>
    <w:uiPriority w:val="1"/>
    <w:rsid w:val="00F316AA"/>
    <w:rPr>
      <w:rFonts w:eastAsiaTheme="minorEastAsia"/>
      <w:sz w:val="22"/>
      <w:szCs w:val="22"/>
      <w:lang w:val="en-US" w:eastAsia="zh-CN"/>
    </w:rPr>
  </w:style>
  <w:style w:type="paragraph" w:styleId="Header">
    <w:name w:val="header"/>
    <w:basedOn w:val="Normal"/>
    <w:link w:val="HeaderChar"/>
    <w:uiPriority w:val="99"/>
    <w:unhideWhenUsed/>
    <w:rsid w:val="00F316AA"/>
    <w:pPr>
      <w:tabs>
        <w:tab w:val="center" w:pos="4513"/>
        <w:tab w:val="right" w:pos="9026"/>
      </w:tabs>
    </w:pPr>
  </w:style>
  <w:style w:type="character" w:styleId="HeaderChar" w:customStyle="1">
    <w:name w:val="Header Char"/>
    <w:basedOn w:val="DefaultParagraphFont"/>
    <w:link w:val="Header"/>
    <w:uiPriority w:val="99"/>
    <w:rsid w:val="00F316AA"/>
  </w:style>
  <w:style w:type="paragraph" w:styleId="Footer">
    <w:name w:val="footer"/>
    <w:basedOn w:val="Normal"/>
    <w:link w:val="FooterChar"/>
    <w:uiPriority w:val="99"/>
    <w:unhideWhenUsed/>
    <w:rsid w:val="00F316AA"/>
    <w:pPr>
      <w:tabs>
        <w:tab w:val="center" w:pos="4513"/>
        <w:tab w:val="right" w:pos="9026"/>
      </w:tabs>
    </w:pPr>
  </w:style>
  <w:style w:type="character" w:styleId="FooterChar" w:customStyle="1">
    <w:name w:val="Footer Char"/>
    <w:basedOn w:val="DefaultParagraphFont"/>
    <w:link w:val="Footer"/>
    <w:uiPriority w:val="99"/>
    <w:rsid w:val="00F316AA"/>
  </w:style>
  <w:style w:type="character" w:styleId="PageNumber">
    <w:name w:val="page number"/>
    <w:basedOn w:val="DefaultParagraphFont"/>
    <w:uiPriority w:val="99"/>
    <w:semiHidden/>
    <w:unhideWhenUsed/>
    <w:rsid w:val="00F316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customXml" Target="../customXml/item4.xml" Id="rId1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QMUL Document" ma:contentTypeID="0x0101005EA864BF41DF8A41860E925F5B29BCF500EF2527FD30863F4C912659A650452056" ma:contentTypeVersion="41" ma:contentTypeDescription="" ma:contentTypeScope="" ma:versionID="fda41e89414f8477cb42a37d8d3a576f">
  <xsd:schema xmlns:xsd="http://www.w3.org/2001/XMLSchema" xmlns:xs="http://www.w3.org/2001/XMLSchema" xmlns:p="http://schemas.microsoft.com/office/2006/metadata/properties" xmlns:ns1="http://schemas.microsoft.com/sharepoint/v3" xmlns:ns2="d5efd484-15aa-41a0-83f6-0646502cb6d6" xmlns:ns3="45ae7f3d-bcd0-4e4b-af93-f03a9fbb19b5" xmlns:ns4="6649982f-b66b-4072-8006-4697fed55f9d" targetNamespace="http://schemas.microsoft.com/office/2006/metadata/properties" ma:root="true" ma:fieldsID="766d34a1eed2c536790303491ddd9072" ns1:_="" ns2:_="" ns3:_="" ns4:_="">
    <xsd:import namespace="http://schemas.microsoft.com/sharepoint/v3"/>
    <xsd:import namespace="d5efd484-15aa-41a0-83f6-0646502cb6d6"/>
    <xsd:import namespace="45ae7f3d-bcd0-4e4b-af93-f03a9fbb19b5"/>
    <xsd:import namespace="6649982f-b66b-4072-8006-4697fed55f9d"/>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Location" minOccurs="0"/>
                <xsd:element ref="ns3:MediaLengthInSeconds" minOccurs="0"/>
                <xsd:element ref="ns3:lcf76f155ced4ddcb4097134ff3c332f" minOccurs="0"/>
                <xsd:element ref="ns3:MediaServiceObjectDetectorVersions" minOccurs="0"/>
                <xsd:element ref="ns3:Rut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readOnly="false"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readOnly="false"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1cb721e-1153-4f37-9432-5bbac9d2c600}"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1cb721e-1153-4f37-9432-5bbac9d2c600}" ma:internalName="TaxCatchAllLabel" ma:readOnly="true" ma:showField="CatchAllDataLabel"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ae7f3d-bcd0-4e4b-af93-f03a9fbb19b5"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3" nillable="true" ma:displayName="MediaServiceObjectDetectorVersions" ma:description="" ma:hidden="true" ma:indexed="true" ma:internalName="MediaServiceObjectDetectorVersions" ma:readOnly="true">
      <xsd:simpleType>
        <xsd:restriction base="dms:Text"/>
      </xsd:simpleType>
    </xsd:element>
    <xsd:element name="Ruth" ma:index="44" nillable="true" ma:displayName="Ruth" ma:format="Dropdown" ma:list="UserInfo" ma:SharePointGroup="0" ma:internalName="Ruth">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c18f9b8-5ae4-4f0b-a238-a922c51e2dda" ContentTypeId="0x0101005EA864BF41DF8A41860E925F5B29BCF5"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KeywordTaxHTField xmlns="d5efd484-15aa-41a0-83f6-0646502cb6d6">
      <Terms xmlns="http://schemas.microsoft.com/office/infopath/2007/PartnerControls"/>
    </TaxKeywordTaxHTField>
    <TaxCatchAll xmlns="d5efd484-15aa-41a0-83f6-0646502cb6d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lcf76f155ced4ddcb4097134ff3c332f xmlns="45ae7f3d-bcd0-4e4b-af93-f03a9fbb19b5">
      <Terms xmlns="http://schemas.microsoft.com/office/infopath/2007/PartnerControls"/>
    </lcf76f155ced4ddcb4097134ff3c332f>
    <Ruth xmlns="45ae7f3d-bcd0-4e4b-af93-f03a9fbb19b5">
      <UserInfo>
        <DisplayName/>
        <AccountId xsi:nil="true"/>
        <AccountType/>
      </UserInfo>
    </Ruth>
  </documentManagement>
</p:properties>
</file>

<file path=customXml/itemProps1.xml><?xml version="1.0" encoding="utf-8"?>
<ds:datastoreItem xmlns:ds="http://schemas.openxmlformats.org/officeDocument/2006/customXml" ds:itemID="{A6016083-A0A8-4791-A3BC-4944F711181C}"/>
</file>

<file path=customXml/itemProps2.xml><?xml version="1.0" encoding="utf-8"?>
<ds:datastoreItem xmlns:ds="http://schemas.openxmlformats.org/officeDocument/2006/customXml" ds:itemID="{B686F799-A59F-46EF-B7AF-7CD899DBB1A2}"/>
</file>

<file path=customXml/itemProps3.xml><?xml version="1.0" encoding="utf-8"?>
<ds:datastoreItem xmlns:ds="http://schemas.openxmlformats.org/officeDocument/2006/customXml" ds:itemID="{944F548A-7B47-46B5-A56E-0F0EBAE02A43}"/>
</file>

<file path=customXml/itemProps4.xml><?xml version="1.0" encoding="utf-8"?>
<ds:datastoreItem xmlns:ds="http://schemas.openxmlformats.org/officeDocument/2006/customXml" ds:itemID="{960FE0CE-31AC-4D80-A9CA-7F454E425BB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Queen Mary University of London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Upstone</dc:creator>
  <cp:keywords/>
  <dc:description/>
  <cp:lastModifiedBy>Marianne Melsen</cp:lastModifiedBy>
  <cp:revision>7</cp:revision>
  <cp:lastPrinted>2018-03-21T12:58:00Z</cp:lastPrinted>
  <dcterms:created xsi:type="dcterms:W3CDTF">2019-12-18T14:36:00Z</dcterms:created>
  <dcterms:modified xsi:type="dcterms:W3CDTF">2024-08-01T13:12:03Z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0x0101005EA864BF41DF8A41860E925F5B29BCF500EF2527FD30863F4C912659A650452056</vt:lpwstr>
  </property>
  <property fmtid="{D5CDD505-2E9C-101B-9397-08002B2CF9AE}" pid="3" name="QMULInformationClassification">
    <vt:lpwstr>1;#Protect|9124d8d9-0c1c-41e9-aa14-aba001e9a028</vt:lpwstr>
  </property>
  <property fmtid="{D5CDD505-2E9C-101B-9397-08002B2CF9AE}" pid="4" name="TaxKeyword">
    <vt:lpwstr/>
  </property>
  <property fmtid="{D5CDD505-2E9C-101B-9397-08002B2CF9AE}" pid="5" name="QMULDocumentStatus">
    <vt:lpwstr/>
  </property>
  <property fmtid="{D5CDD505-2E9C-101B-9397-08002B2CF9AE}" pid="6" name="MediaServiceImageTags">
    <vt:lpwstr/>
  </property>
  <property fmtid="{D5CDD505-2E9C-101B-9397-08002B2CF9AE}" pid="7" name="QMULLocation">
    <vt:lpwstr/>
  </property>
  <property fmtid="{D5CDD505-2E9C-101B-9397-08002B2CF9AE}" pid="8" name="QMULDocumentType">
    <vt:lpwstr/>
  </property>
  <property fmtid="{D5CDD505-2E9C-101B-9397-08002B2CF9AE}" pid="9" name="QMULSchool">
    <vt:lpwstr/>
  </property>
  <property fmtid="{D5CDD505-2E9C-101B-9397-08002B2CF9AE}" pid="10" name="QMULDepartment">
    <vt:lpwstr/>
  </property>
</Properties>
</file>